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99" w:rsidRPr="00324799" w:rsidRDefault="00324799" w:rsidP="003C32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24799">
        <w:rPr>
          <w:b/>
          <w:sz w:val="28"/>
          <w:szCs w:val="28"/>
        </w:rPr>
        <w:t>«Можно</w:t>
      </w:r>
      <w:r w:rsidR="003B1523">
        <w:rPr>
          <w:b/>
          <w:sz w:val="28"/>
          <w:szCs w:val="28"/>
        </w:rPr>
        <w:t>»</w:t>
      </w:r>
      <w:r w:rsidRPr="00324799">
        <w:rPr>
          <w:b/>
          <w:sz w:val="28"/>
          <w:szCs w:val="28"/>
        </w:rPr>
        <w:t xml:space="preserve"> и </w:t>
      </w:r>
      <w:r w:rsidR="003B1523">
        <w:rPr>
          <w:b/>
          <w:sz w:val="28"/>
          <w:szCs w:val="28"/>
        </w:rPr>
        <w:t>«</w:t>
      </w:r>
      <w:r w:rsidRPr="00324799">
        <w:rPr>
          <w:b/>
          <w:sz w:val="28"/>
          <w:szCs w:val="28"/>
        </w:rPr>
        <w:t>нельзя</w:t>
      </w:r>
      <w:r w:rsidR="003B1523">
        <w:rPr>
          <w:b/>
          <w:sz w:val="28"/>
          <w:szCs w:val="28"/>
        </w:rPr>
        <w:t>»</w:t>
      </w:r>
      <w:r w:rsidRPr="00324799">
        <w:rPr>
          <w:b/>
          <w:sz w:val="28"/>
          <w:szCs w:val="28"/>
        </w:rPr>
        <w:t xml:space="preserve"> в жизни ребенка»</w:t>
      </w:r>
    </w:p>
    <w:p w:rsidR="00324799" w:rsidRPr="00324799" w:rsidRDefault="00324799" w:rsidP="003247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799" w:rsidRPr="00324799" w:rsidRDefault="00324799" w:rsidP="003247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79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324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24799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едагогическое просвещение родителей, предоставление им возможности задуматься над проблемой воспитания детей, посмотреть по- новому на использование наказаний, переосмыслить их.</w:t>
      </w:r>
    </w:p>
    <w:p w:rsidR="00324799" w:rsidRPr="00324799" w:rsidRDefault="00A2370B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 xml:space="preserve"> </w:t>
      </w:r>
      <w:r w:rsidR="003C32B9">
        <w:rPr>
          <w:color w:val="000000" w:themeColor="text1"/>
          <w:sz w:val="28"/>
          <w:szCs w:val="28"/>
        </w:rPr>
        <w:t>«</w:t>
      </w:r>
      <w:r w:rsidR="00324799" w:rsidRPr="00324799">
        <w:rPr>
          <w:color w:val="000000" w:themeColor="text1"/>
          <w:sz w:val="28"/>
          <w:szCs w:val="28"/>
        </w:rPr>
        <w:t>Можно и нельзя в жизни ребенка» и начать её мне хочется с притчи о воспитании: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Молодая женщина пришла к мудрецу за советом.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- Мудрец, моему ребенку исполнился месяц. Как мне следует воспитывать свое дитя: в строгости или же в ласке?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Мудрец взял женщину и подвел к виноградной лозе: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- Посмотри на эту лозу. Если ты не будешь ее обрезать, если, жалея лозу, ты не будешь отрывать у нее лишние побеги, то лоза одичает. Потеряв контроль над ростом лозы, ты не дождешься сладких вкусных ягод. Но если ты укроешь лозу от солнца и его ласки, если не будешь заботливо поливать корни лозы, то она зачахнет и ты не получишь сладких вкусных ягод… Лишь при разумном сочетании того и другого удается вырастить изумительные плоды и вкусить их сладость!</w:t>
      </w:r>
    </w:p>
    <w:p w:rsid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- Уважаемые родители! Воспитание детей - дело непростое и очень ответственное. Где найти «Золотую середину»?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rStyle w:val="a4"/>
          <w:color w:val="000000" w:themeColor="text1"/>
          <w:sz w:val="28"/>
          <w:szCs w:val="28"/>
        </w:rPr>
        <w:t>Запреты в различных культурах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В системе воспитания ребенка слово «нельзя» играет важную роль. В разных культурах совершенно различный подход к запретам.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В Японии слово «нельзя» дети не слышат до пяти лет, однако это не означает, что там царит полная вседозволенность и разрешение делать все, что хочется. Просто там запрещают различными другими словами и объяснениями. То есть нельзя говорить именно слово «нельзя», но его можно заменить словом «опасно». Но и такая вседозволенность у японских детей резко ограничена временными рамками. В пять лет дети идут в младшую школу и попадают в довольно жесткие условия со словом «нельзя» и личность ребенка подвергается довольно жесткой ломке, поскольку японское общество регулируется достаточно жесткими рамками запретов и правил.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В Европе к воспитанию детей подход совершенно иной. Детям с раннего возраста прививается ограничения к некоторым действиям и ключевым как раз и является слово «нельзя».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Главное с запретами не переборщить, ведь если родителям дать волю, они каждую свою речь будут начинать со слова нельзя. Следует учитывать, что даже произнесенное один раз слово «нельзя» рождает в душе ребенка протест или негативную реакцию. Обусловлено это в первую очередь генетической памятью поколений, отрицательному отношению к тому слову, которое означает ограничение свободы, а также тем, что часто родители произносят слово «нельзя» не задумываясь над объяснениями причин своего запрета.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 xml:space="preserve">Родителям следует помнить, что основной принцип слова «нельзя» должен базироваться на том, что именно «нельзя» только то, что может </w:t>
      </w:r>
      <w:r w:rsidRPr="00324799">
        <w:rPr>
          <w:color w:val="000000" w:themeColor="text1"/>
          <w:sz w:val="28"/>
          <w:szCs w:val="28"/>
        </w:rPr>
        <w:lastRenderedPageBreak/>
        <w:t>причинить физический или психологический вред самому ребенку или его окружению.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Конечно, ни один родитель не желает своего ребенка видеть непослушным, необузданным и диким. Запреты должны быть, они социально обусловлены и необходимы. Но родителям следует помнить, что основной принцип слова «нельзя» должен базироваться на том, что именно «нельзя» только то, что может причинить физический или психологический вред самому ребенку или его окружению.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 xml:space="preserve">В психологии существует такое понятие как </w:t>
      </w:r>
      <w:r>
        <w:rPr>
          <w:rStyle w:val="a4"/>
          <w:color w:val="000000" w:themeColor="text1"/>
          <w:sz w:val="28"/>
          <w:szCs w:val="28"/>
        </w:rPr>
        <w:t>«</w:t>
      </w:r>
      <w:r w:rsidRPr="00324799">
        <w:rPr>
          <w:rStyle w:val="a4"/>
          <w:color w:val="000000" w:themeColor="text1"/>
          <w:sz w:val="28"/>
          <w:szCs w:val="28"/>
        </w:rPr>
        <w:t>ЭФФЕКТ СВЕТОФОРА»</w:t>
      </w:r>
    </w:p>
    <w:p w:rsidR="00324799" w:rsidRPr="00324799" w:rsidRDefault="003C32B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«</w:t>
      </w:r>
      <w:r w:rsidR="00324799" w:rsidRPr="00324799">
        <w:rPr>
          <w:rStyle w:val="a4"/>
          <w:color w:val="000000" w:themeColor="text1"/>
          <w:sz w:val="28"/>
          <w:szCs w:val="28"/>
        </w:rPr>
        <w:t xml:space="preserve">Красный» </w:t>
      </w:r>
      <w:r w:rsidR="00324799" w:rsidRPr="00324799">
        <w:rPr>
          <w:color w:val="000000" w:themeColor="text1"/>
          <w:sz w:val="28"/>
          <w:szCs w:val="28"/>
        </w:rPr>
        <w:t xml:space="preserve">- </w:t>
      </w:r>
      <w:r w:rsidR="00324799" w:rsidRPr="00324799">
        <w:rPr>
          <w:rStyle w:val="a4"/>
          <w:color w:val="000000" w:themeColor="text1"/>
          <w:sz w:val="28"/>
          <w:szCs w:val="28"/>
        </w:rPr>
        <w:t xml:space="preserve">нельзя категорически! </w:t>
      </w:r>
      <w:r w:rsidR="00324799" w:rsidRPr="00324799">
        <w:rPr>
          <w:color w:val="000000" w:themeColor="text1"/>
          <w:sz w:val="28"/>
          <w:szCs w:val="28"/>
        </w:rPr>
        <w:t>Именно к этой зоне относятся все категорические «нельзя», которыми не пренебрегают ни при каких обстоятельствах. Это именно те ограничения и запреты, что связаны с причинением морального или физического вреда, как себе, так и другим. Именно в эту зону входят запреты играть с огнем, мучить животных, совать пальцы в розетку. Список запретов в данной зоне растет вместе с ребенком и приводит его к социальным запретам и серьезным моральным нормам.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rStyle w:val="a4"/>
          <w:color w:val="000000" w:themeColor="text1"/>
          <w:sz w:val="28"/>
          <w:szCs w:val="28"/>
        </w:rPr>
        <w:t>«Желтый» - нельзя, но можно, если …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К желтой зоне относятся действия ребенка, в которых ему разрешена относительная свобода, то есть ребенок, соблюдая некоторые правила, может сам контролировать свои действия. Например, по лужам можно ходить, но только в резиновых сапогах.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«</w:t>
      </w:r>
      <w:r w:rsidRPr="00324799">
        <w:rPr>
          <w:rStyle w:val="a4"/>
          <w:color w:val="000000" w:themeColor="text1"/>
          <w:sz w:val="28"/>
          <w:szCs w:val="28"/>
        </w:rPr>
        <w:t xml:space="preserve">Зелёный» - можно! </w:t>
      </w:r>
      <w:r w:rsidRPr="00324799">
        <w:rPr>
          <w:color w:val="000000" w:themeColor="text1"/>
          <w:sz w:val="28"/>
          <w:szCs w:val="28"/>
        </w:rPr>
        <w:t>К зеленой зоне относятся все решения, которые ребенок может принять по собственному усмотрению. То есть с кем дружить и в какую игрушку играть.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rStyle w:val="a5"/>
          <w:b/>
          <w:bCs/>
          <w:color w:val="000000" w:themeColor="text1"/>
          <w:sz w:val="28"/>
          <w:szCs w:val="28"/>
        </w:rPr>
        <w:t>Советы родителям: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Что касается запретов для детей самого маленького возраста, то конечно они должны быть, но ограничений и запретов должно быть не слишком много и они должны быть гибкими.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Важно помнить, что даже маленький ребенок способен понять, что вы от него хотите и почему. Ребенок также понимает себя, и понимает, чего хочет он и почему. А еще ребенок превосходно может проследить и понять причинно-следственные связи, то есть превосходно понять реакцию родителя на свое поведение. Даже маленький ребенок способен себя контролировать и принимать вполне осознанные решения своих действий. Что касается родителей, то они прекрасно могут отследить какие реакции ребенка, следуют на запрет сказанный будничным тоном по привычке, или строгим безапелляционным тоном.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Ребенку первого года жизни очень тяжело себя контролировать. Поэтому в данный период родителям крайне важно обеспечить безопасность ребенка, то есть поставить на розетки и шкафы и замки ограничители и заглушки, в этом случае часть запретов со словом «нельзя» отпадет сама собой. Главное в воспитании ребенка не привить ему дополнительные страхи, а воспитать думающую личность.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 xml:space="preserve">Запреты должны быть последовательны и выполняться всегда и всеми членами семьи. Дети очень быстро понимают, что если «родители говорят </w:t>
      </w:r>
      <w:r w:rsidRPr="00324799">
        <w:rPr>
          <w:color w:val="000000" w:themeColor="text1"/>
          <w:sz w:val="28"/>
          <w:szCs w:val="28"/>
        </w:rPr>
        <w:lastRenderedPageBreak/>
        <w:t>нельзя, а добрая бабушка говорит можно, а если поплакать погромче, то и родители скажут можно, значит можно всегда». Поэтому запрет должен быть строгим и четким, и даже в ответ на слезы и крики малыша следует найти способ показать ему, что «нельзя» это нельзя, а не «можно, если поплакать и настоять на своем».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Если ребенок пытается делать какие-либо запрещенные действия, родителям лучше всего твердым голосом сказать ему запрещающую фразу и переключить внимание ребенка на что-либо другое. Чтобы не возникло желание потянуть и разбить вазу или оборвать листья у комнатного растения, лучше такие вещи поставить в недосягаемой для ребенка зоне, что сбережет и нервы родителей и уменьшит количество запрещенных действий.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 xml:space="preserve">Необходимо помнить о том, </w:t>
      </w:r>
      <w:bookmarkStart w:id="0" w:name="_GoBack"/>
      <w:bookmarkEnd w:id="0"/>
      <w:r w:rsidR="003C32B9" w:rsidRPr="00324799">
        <w:rPr>
          <w:color w:val="000000" w:themeColor="text1"/>
          <w:sz w:val="28"/>
          <w:szCs w:val="28"/>
        </w:rPr>
        <w:t>что,</w:t>
      </w:r>
      <w:r w:rsidRPr="00324799">
        <w:rPr>
          <w:color w:val="000000" w:themeColor="text1"/>
          <w:sz w:val="28"/>
          <w:szCs w:val="28"/>
        </w:rPr>
        <w:t xml:space="preserve"> наказывая ребенка, лучше лишать его хорошего, чем делать ему плохо.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Родители обязательно должны использовать поучительные литературные произведения, сказки, мультфильмы для обсуждения их с детьми.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Наказание – сильно действующий метод воспитания, но его надо применять осторожно, с учетом многих обстоятельств. Не спешите с выводами, не унижайте ребенка, не кричите на него, не оттачивайте на детях свое остроумие.</w:t>
      </w:r>
    </w:p>
    <w:p w:rsidR="00324799" w:rsidRPr="00324799" w:rsidRDefault="00324799" w:rsidP="00324799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24799">
        <w:rPr>
          <w:color w:val="000000" w:themeColor="text1"/>
          <w:sz w:val="28"/>
          <w:szCs w:val="28"/>
        </w:rPr>
        <w:t>Наказание должно быть педагогически оправданным. Физические наказания недопустимы!</w:t>
      </w:r>
    </w:p>
    <w:p w:rsidR="00324799" w:rsidRPr="00DA7B94" w:rsidRDefault="00324799" w:rsidP="00324799">
      <w:pPr>
        <w:ind w:firstLine="540"/>
        <w:jc w:val="both"/>
      </w:pPr>
    </w:p>
    <w:p w:rsidR="001B2E34" w:rsidRDefault="003C32B9"/>
    <w:sectPr w:rsidR="001B2E34" w:rsidSect="0005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24799"/>
    <w:rsid w:val="00052002"/>
    <w:rsid w:val="00056A6D"/>
    <w:rsid w:val="001E0CF9"/>
    <w:rsid w:val="002B1BD8"/>
    <w:rsid w:val="00324799"/>
    <w:rsid w:val="003B1523"/>
    <w:rsid w:val="003C32B9"/>
    <w:rsid w:val="00405433"/>
    <w:rsid w:val="0045588D"/>
    <w:rsid w:val="00851F32"/>
    <w:rsid w:val="008F15D5"/>
    <w:rsid w:val="00977F9C"/>
    <w:rsid w:val="00A2370B"/>
    <w:rsid w:val="00B8607A"/>
    <w:rsid w:val="00BD0763"/>
    <w:rsid w:val="00E30474"/>
    <w:rsid w:val="00E8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5DD8B"/>
  <w15:docId w15:val="{B4FF20B3-171D-4FBE-B127-F205D37C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24799"/>
    <w:rPr>
      <w:b/>
      <w:bCs/>
    </w:rPr>
  </w:style>
  <w:style w:type="character" w:styleId="a5">
    <w:name w:val="Emphasis"/>
    <w:basedOn w:val="a0"/>
    <w:qFormat/>
    <w:rsid w:val="00324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985</Words>
  <Characters>5615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Grizzman</dc:creator>
  <cp:keywords/>
  <dc:description/>
  <cp:lastModifiedBy>1</cp:lastModifiedBy>
  <cp:revision>6</cp:revision>
  <dcterms:created xsi:type="dcterms:W3CDTF">2020-11-09T06:31:00Z</dcterms:created>
  <dcterms:modified xsi:type="dcterms:W3CDTF">2021-11-01T07:10:00Z</dcterms:modified>
</cp:coreProperties>
</file>